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03" w:rsidRDefault="00305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503" w:rsidRPr="001A4B93" w:rsidRDefault="00EA6877" w:rsidP="00EA6877">
      <w:pPr>
        <w:pStyle w:val="a5"/>
        <w:ind w:firstLine="709"/>
        <w:jc w:val="center"/>
        <w:rPr>
          <w:b/>
          <w:sz w:val="28"/>
          <w:szCs w:val="28"/>
        </w:rPr>
      </w:pPr>
      <w:r w:rsidRPr="001A4B93">
        <w:rPr>
          <w:b/>
          <w:sz w:val="28"/>
          <w:szCs w:val="28"/>
        </w:rPr>
        <w:t>Обобщение практики</w:t>
      </w:r>
    </w:p>
    <w:p w:rsidR="00305503" w:rsidRPr="001A4B93" w:rsidRDefault="00EA6877" w:rsidP="00EA6877">
      <w:pPr>
        <w:pStyle w:val="a5"/>
        <w:ind w:firstLine="709"/>
        <w:jc w:val="center"/>
        <w:rPr>
          <w:b/>
          <w:sz w:val="28"/>
          <w:szCs w:val="28"/>
        </w:rPr>
      </w:pPr>
      <w:r w:rsidRPr="001A4B93">
        <w:rPr>
          <w:b/>
          <w:sz w:val="28"/>
          <w:szCs w:val="28"/>
        </w:rPr>
        <w:t>осуществления муниципального контроля за 2021 год</w:t>
      </w:r>
    </w:p>
    <w:p w:rsidR="00305503" w:rsidRPr="00EA6877" w:rsidRDefault="00305503" w:rsidP="00EA6877">
      <w:pPr>
        <w:pStyle w:val="a5"/>
        <w:ind w:firstLine="709"/>
        <w:jc w:val="both"/>
        <w:rPr>
          <w:sz w:val="28"/>
          <w:szCs w:val="28"/>
        </w:rPr>
      </w:pP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а) За 2021 год отделами муниципального контроля, коммунального хозяйства и жилищного контроля проведены 60 проверок юридических лиц, индивидуальных предпринимателей.</w:t>
      </w:r>
    </w:p>
    <w:p w:rsidR="00EA6877" w:rsidRPr="00EA6877" w:rsidRDefault="00EA6877" w:rsidP="00EA6877">
      <w:pPr>
        <w:pStyle w:val="a5"/>
        <w:ind w:firstLine="709"/>
        <w:jc w:val="both"/>
        <w:rPr>
          <w:bCs/>
          <w:sz w:val="28"/>
          <w:szCs w:val="28"/>
        </w:rPr>
      </w:pPr>
      <w:r w:rsidRPr="00EA6877">
        <w:rPr>
          <w:sz w:val="28"/>
          <w:szCs w:val="28"/>
        </w:rPr>
        <w:t>Согласно плану проведения плановых проверок юридических лиц и индивидуальных предпринимателей на 2021 год проведены 3 плановых документарных выездных проверок по муниципальному лесному контролю, 7 плановых документарных выездных проверок по муниципальному контролю за обеспечением сохранности автомобильных дорог местного значения.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bCs/>
          <w:sz w:val="28"/>
          <w:szCs w:val="28"/>
        </w:rPr>
        <w:t xml:space="preserve">По итогам проведенных плановых проверок </w:t>
      </w:r>
      <w:r w:rsidRPr="00EA6877">
        <w:rPr>
          <w:sz w:val="28"/>
          <w:szCs w:val="28"/>
        </w:rPr>
        <w:t>выявлено: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1 нарушение требований лесного законодательства. За несоблюдение требований лесного законодательства должностное лицо привлечено к административной ответственности, выдано предписание;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 xml:space="preserve">6 нарушения требований законодательства об автомобильных дорогах и о дорожной деятельности. За несоблюдение требований законодательства об автомобильных дорогах и о дорожной деятельности выданы предписания. 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В связи с истечением сроков предписаний: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 xml:space="preserve">проведена 1 внеплановая проверка по муниципальному лесному контролю. </w:t>
      </w:r>
      <w:proofErr w:type="gramStart"/>
      <w:r w:rsidRPr="00EA6877">
        <w:rPr>
          <w:sz w:val="28"/>
          <w:szCs w:val="28"/>
        </w:rPr>
        <w:t>Нарушения</w:t>
      </w:r>
      <w:proofErr w:type="gramEnd"/>
      <w:r w:rsidRPr="00EA6877">
        <w:rPr>
          <w:sz w:val="28"/>
          <w:szCs w:val="28"/>
        </w:rPr>
        <w:t xml:space="preserve"> указанные в предписании устранены;</w:t>
      </w:r>
    </w:p>
    <w:p w:rsidR="00EA6877" w:rsidRPr="00EA6877" w:rsidRDefault="00EA6877" w:rsidP="00EA6877">
      <w:pPr>
        <w:pStyle w:val="a5"/>
        <w:ind w:firstLine="709"/>
        <w:jc w:val="both"/>
        <w:rPr>
          <w:b/>
          <w:sz w:val="28"/>
          <w:szCs w:val="28"/>
        </w:rPr>
      </w:pPr>
      <w:r w:rsidRPr="00EA6877">
        <w:rPr>
          <w:sz w:val="28"/>
          <w:szCs w:val="28"/>
        </w:rPr>
        <w:t xml:space="preserve">проведены 6 внеплановых проверок по муниципальному контролю за обеспечением сохранности автомобильных дорог местного значения. </w:t>
      </w:r>
      <w:proofErr w:type="gramStart"/>
      <w:r w:rsidRPr="00EA6877">
        <w:rPr>
          <w:sz w:val="28"/>
          <w:szCs w:val="28"/>
        </w:rPr>
        <w:t>Нарушения</w:t>
      </w:r>
      <w:proofErr w:type="gramEnd"/>
      <w:r w:rsidRPr="00EA6877">
        <w:rPr>
          <w:sz w:val="28"/>
          <w:szCs w:val="28"/>
        </w:rPr>
        <w:t xml:space="preserve"> указанные в предписаниях устранены.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Проведены 41 внеплановых проверок по муниципальному жилищному контролю. По 41 предписаниям нарушения устранены.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bCs/>
          <w:sz w:val="28"/>
          <w:szCs w:val="28"/>
        </w:rPr>
        <w:t>б) За отчетный период эксперты и представители экспертных организаций к проведению мероприятий по муниципальному контролю не привлекались.</w:t>
      </w:r>
    </w:p>
    <w:p w:rsidR="00EA6877" w:rsidRPr="00EA6877" w:rsidRDefault="00EA6877" w:rsidP="00EA6877">
      <w:pPr>
        <w:pStyle w:val="a5"/>
        <w:ind w:firstLine="709"/>
        <w:jc w:val="both"/>
        <w:rPr>
          <w:bCs/>
          <w:sz w:val="28"/>
          <w:szCs w:val="28"/>
        </w:rPr>
      </w:pPr>
      <w:r w:rsidRPr="00EA6877">
        <w:rPr>
          <w:bCs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отсутствуют.</w:t>
      </w:r>
    </w:p>
    <w:p w:rsidR="00EA6877" w:rsidRPr="00EA6877" w:rsidRDefault="00EA6877" w:rsidP="00EA6877">
      <w:pPr>
        <w:pStyle w:val="a5"/>
        <w:ind w:firstLine="709"/>
        <w:jc w:val="both"/>
        <w:rPr>
          <w:bCs/>
          <w:sz w:val="28"/>
          <w:szCs w:val="28"/>
        </w:rPr>
      </w:pPr>
      <w:r w:rsidRPr="00EA6877">
        <w:rPr>
          <w:rFonts w:eastAsiaTheme="minorHAnsi"/>
          <w:sz w:val="28"/>
          <w:szCs w:val="28"/>
          <w:lang w:eastAsia="en-US"/>
        </w:rPr>
        <w:t>г) Сведений о применении риск-ориентированного подхода при организации и осуществлении государственного контроля (надзора) не имеется;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rFonts w:eastAsiaTheme="minorHAnsi"/>
          <w:sz w:val="28"/>
          <w:szCs w:val="28"/>
          <w:lang w:eastAsia="en-US"/>
        </w:rPr>
        <w:t>д)</w:t>
      </w:r>
      <w:r w:rsidRPr="00EA6877">
        <w:rPr>
          <w:sz w:val="28"/>
          <w:szCs w:val="28"/>
        </w:rPr>
        <w:t xml:space="preserve"> </w:t>
      </w:r>
      <w:r w:rsidRPr="00EA6877">
        <w:rPr>
          <w:sz w:val="28"/>
          <w:szCs w:val="28"/>
          <w:shd w:val="clear" w:color="auto" w:fill="FFFFFF"/>
        </w:rPr>
        <w:t xml:space="preserve">В соответствии с </w:t>
      </w:r>
      <w:r w:rsidR="00E30E60">
        <w:rPr>
          <w:sz w:val="28"/>
          <w:szCs w:val="28"/>
        </w:rPr>
        <w:t>программой</w:t>
      </w:r>
      <w:r w:rsidR="00E30E60" w:rsidRPr="00EA6877">
        <w:rPr>
          <w:sz w:val="28"/>
          <w:szCs w:val="28"/>
        </w:rPr>
        <w:t xml:space="preserve"> профилактики нарушений обязательных требований, осуществляемых органом муниципального контроля - администрацией городского округа город Октябрьский Республики Башкортостан на 2021 год</w:t>
      </w:r>
      <w:r w:rsidR="00E30E60">
        <w:rPr>
          <w:sz w:val="28"/>
          <w:szCs w:val="28"/>
        </w:rPr>
        <w:t>, утвержденный</w:t>
      </w:r>
      <w:r w:rsidR="00E30E60" w:rsidRPr="00EA6877">
        <w:rPr>
          <w:sz w:val="28"/>
          <w:szCs w:val="28"/>
          <w:shd w:val="clear" w:color="auto" w:fill="FFFFFF"/>
        </w:rPr>
        <w:t xml:space="preserve"> </w:t>
      </w:r>
      <w:r w:rsidRPr="00EA6877"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Pr="00EA6877">
        <w:rPr>
          <w:sz w:val="28"/>
          <w:szCs w:val="28"/>
          <w:shd w:val="clear" w:color="auto" w:fill="FFFFFF"/>
        </w:rPr>
        <w:lastRenderedPageBreak/>
        <w:t>городского округа город Октябрьский Республики Башкортостан от 17.12.2020 №3952: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 xml:space="preserve">- размещены на </w:t>
      </w:r>
      <w:hyperlink r:id="rId4" w:history="1">
        <w:r w:rsidRPr="00EA6877">
          <w:rPr>
            <w:rStyle w:val="a4"/>
            <w:sz w:val="28"/>
            <w:szCs w:val="28"/>
          </w:rPr>
          <w:t>официальном сайте</w:t>
        </w:r>
      </w:hyperlink>
      <w:r w:rsidRPr="00EA6877">
        <w:rPr>
          <w:sz w:val="28"/>
          <w:szCs w:val="28"/>
        </w:rPr>
        <w:t xml:space="preserve"> городского округа город Октябрьский </w:t>
      </w:r>
      <w:r w:rsidR="001A4B93">
        <w:rPr>
          <w:sz w:val="28"/>
          <w:szCs w:val="28"/>
        </w:rPr>
        <w:t>Республики Башкортостан в сети «Интернет»</w:t>
      </w:r>
      <w:bookmarkStart w:id="0" w:name="_GoBack"/>
      <w:bookmarkEnd w:id="0"/>
      <w:r w:rsidRPr="00EA6877">
        <w:rPr>
          <w:sz w:val="28"/>
          <w:szCs w:val="28"/>
        </w:rPr>
        <w:t xml:space="preserve"> нормативные правовые акты, содержащие обязательные требования, оценка соблюдения которых является предметом муниципального контроля;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- на постоянной основе ведется внесение информации о проводимых проверках и их результатах в ФГИС «Единый реестр проверок»;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- размещена информация для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городского округа город Октябрьский Республики Башкортостан в сети «Интернет»;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- размещены на официальном сайте городского округа город Октябрьский Республики Башкортостан в сети «Интернет» результаты контрольных мероприятий за прошедший календарный год, с указанием наиболее часто встречающихся нарушений обязательных требований и рекомендациям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 xml:space="preserve">- внесены юридическим лицам и индивидуальным предпринимателям предостережения о недопустимости нарушения обязательных требований в соответствии со </w:t>
      </w:r>
      <w:hyperlink r:id="rId5" w:history="1">
        <w:r w:rsidRPr="00EA6877">
          <w:rPr>
            <w:rStyle w:val="a4"/>
            <w:sz w:val="28"/>
            <w:szCs w:val="28"/>
          </w:rPr>
          <w:t>статьей 8.2</w:t>
        </w:r>
      </w:hyperlink>
      <w:r w:rsidRPr="00EA6877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 xml:space="preserve">- организована «Горячая линия» по телефону по вопросам соблюдения требований </w:t>
      </w:r>
      <w:proofErr w:type="gramStart"/>
      <w:r w:rsidRPr="00EA6877">
        <w:rPr>
          <w:sz w:val="28"/>
          <w:szCs w:val="28"/>
        </w:rPr>
        <w:t>законодательства</w:t>
      </w:r>
      <w:proofErr w:type="gramEnd"/>
      <w:r w:rsidRPr="00EA6877">
        <w:rPr>
          <w:sz w:val="28"/>
          <w:szCs w:val="28"/>
        </w:rPr>
        <w:t xml:space="preserve"> содержащего обязательные требования, оценка соблюдения которого является предметом муниципального контроля;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sz w:val="28"/>
          <w:szCs w:val="28"/>
        </w:rPr>
        <w:t>- проведена разъяснительная работа в средствах массовой информации по вопросам соблюдения обязательных требований законодательства, оценка соблюдения которого является предметом муниципального контроля.</w:t>
      </w:r>
    </w:p>
    <w:p w:rsidR="00EA6877" w:rsidRPr="00EA6877" w:rsidRDefault="00EA6877" w:rsidP="00EA6877">
      <w:pPr>
        <w:pStyle w:val="a5"/>
        <w:ind w:firstLine="709"/>
        <w:jc w:val="both"/>
        <w:rPr>
          <w:sz w:val="28"/>
          <w:szCs w:val="28"/>
        </w:rPr>
      </w:pPr>
      <w:r w:rsidRPr="00EA6877">
        <w:rPr>
          <w:bCs/>
          <w:sz w:val="28"/>
          <w:szCs w:val="28"/>
        </w:rPr>
        <w:t xml:space="preserve">Согласно постановления администрации городского округа город Октябрьский Республики Башкортостан от 22.12.2016 №5539 «Об утверждении Порядок оформления и содержания плановых (рейдовых) заданий на проведение плановых (рейдовых) осмотров, обследований земельных и лесных участков и оформления результатов плановых (рейдовых) осмотров, обследований земельных и лесных участков, расположенных на территории городского округа город Октябрьский республики Башкортостан» организованы и проводятся мероприятия по муниципальному земельному контролю </w:t>
      </w:r>
      <w:r w:rsidRPr="00EA6877">
        <w:rPr>
          <w:rFonts w:eastAsiaTheme="minorHAnsi"/>
          <w:bCs/>
          <w:sz w:val="28"/>
          <w:szCs w:val="28"/>
          <w:lang w:eastAsia="en-US"/>
        </w:rPr>
        <w:t xml:space="preserve">без взаимодействия с юридическими лицами, индивидуальными предпринимателями в форме </w:t>
      </w:r>
      <w:r w:rsidRPr="00EA6877">
        <w:rPr>
          <w:sz w:val="28"/>
          <w:szCs w:val="28"/>
        </w:rPr>
        <w:t>плановых (рейдовых) осмотров, обследований земельных участков.</w:t>
      </w:r>
    </w:p>
    <w:p w:rsidR="00EA6877" w:rsidRPr="00EA6877" w:rsidRDefault="00EA6877" w:rsidP="00EA6877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877">
        <w:rPr>
          <w:rFonts w:eastAsiaTheme="minorHAnsi"/>
          <w:sz w:val="28"/>
          <w:szCs w:val="28"/>
          <w:lang w:eastAsia="en-US"/>
        </w:rPr>
        <w:t xml:space="preserve">е) За 2021 год </w:t>
      </w:r>
      <w:r w:rsidRPr="00EA6877">
        <w:rPr>
          <w:sz w:val="28"/>
          <w:szCs w:val="28"/>
        </w:rPr>
        <w:t xml:space="preserve">в отношении юридических лих и индивидуальных предпринимателей проведено 15 плановых (рейдовых) осмотров, </w:t>
      </w:r>
      <w:r w:rsidRPr="00EA6877">
        <w:rPr>
          <w:sz w:val="28"/>
          <w:szCs w:val="28"/>
        </w:rPr>
        <w:lastRenderedPageBreak/>
        <w:t>обследований земельных участков.</w:t>
      </w:r>
      <w:r w:rsidRPr="00EA6877">
        <w:rPr>
          <w:rFonts w:eastAsiaTheme="minorHAnsi"/>
          <w:sz w:val="28"/>
          <w:szCs w:val="28"/>
          <w:lang w:eastAsia="en-US"/>
        </w:rPr>
        <w:t xml:space="preserve"> </w:t>
      </w:r>
      <w:r w:rsidRPr="00EA6877">
        <w:rPr>
          <w:sz w:val="28"/>
          <w:szCs w:val="28"/>
        </w:rPr>
        <w:t>Выдано 16 предостережений о недопустимости нарушения обязательных требований</w:t>
      </w:r>
      <w:r w:rsidRPr="00EA6877">
        <w:rPr>
          <w:rFonts w:eastAsiaTheme="minorHAnsi"/>
          <w:sz w:val="28"/>
          <w:szCs w:val="28"/>
          <w:lang w:eastAsia="en-US"/>
        </w:rPr>
        <w:t>;</w:t>
      </w:r>
    </w:p>
    <w:p w:rsidR="00EA6877" w:rsidRPr="00EA6877" w:rsidRDefault="007765D0" w:rsidP="00EA6877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За 2021</w:t>
      </w:r>
      <w:r w:rsidR="00EA6877" w:rsidRPr="00EA6877">
        <w:rPr>
          <w:rFonts w:eastAsiaTheme="minorHAnsi"/>
          <w:sz w:val="28"/>
          <w:szCs w:val="28"/>
          <w:lang w:eastAsia="en-US"/>
        </w:rPr>
        <w:t xml:space="preserve"> проверок в отношении субъектов малого предпринимательства не проводилось.</w:t>
      </w:r>
    </w:p>
    <w:p w:rsidR="00305503" w:rsidRDefault="00305503">
      <w:pPr>
        <w:jc w:val="center"/>
        <w:rPr>
          <w:sz w:val="28"/>
          <w:szCs w:val="28"/>
        </w:rPr>
      </w:pPr>
    </w:p>
    <w:sectPr w:rsidR="0030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3"/>
    <w:rsid w:val="001A4B93"/>
    <w:rsid w:val="00305503"/>
    <w:rsid w:val="007765D0"/>
    <w:rsid w:val="00E30E60"/>
    <w:rsid w:val="00E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5A9E-DA17-409A-8A2E-15CA93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Pr>
      <w:color w:val="106BBE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5" TargetMode="External"/><Relationship Id="rId4" Type="http://schemas.openxmlformats.org/officeDocument/2006/relationships/hyperlink" Target="http://ivo.garant.ru/document?id=9223991&amp;sub=2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Пользователь Windows</cp:lastModifiedBy>
  <cp:revision>7</cp:revision>
  <cp:lastPrinted>2022-02-11T07:35:00Z</cp:lastPrinted>
  <dcterms:created xsi:type="dcterms:W3CDTF">2022-02-11T07:40:00Z</dcterms:created>
  <dcterms:modified xsi:type="dcterms:W3CDTF">2022-02-11T12:05:00Z</dcterms:modified>
</cp:coreProperties>
</file>